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CEC" w:rsidRPr="00224D87" w:rsidRDefault="001F0CEC" w:rsidP="00D054C6">
      <w:pPr>
        <w:rPr>
          <w:rFonts w:ascii="Arial" w:hAnsi="Arial" w:cs="Arial"/>
          <w:b/>
          <w:sz w:val="30"/>
          <w:szCs w:val="30"/>
        </w:rPr>
      </w:pPr>
    </w:p>
    <w:p w:rsidR="00971356" w:rsidRPr="000C64A2" w:rsidRDefault="000C64A2" w:rsidP="00971356">
      <w:pPr>
        <w:rPr>
          <w:rFonts w:ascii="Arial" w:hAnsi="Arial" w:cs="Arial"/>
          <w:b/>
          <w:sz w:val="28"/>
          <w:szCs w:val="28"/>
          <w:lang w:val="de-DE"/>
        </w:rPr>
      </w:pPr>
      <w:r w:rsidRPr="000C64A2">
        <w:rPr>
          <w:rFonts w:ascii="Arial" w:hAnsi="Arial" w:cs="Arial"/>
          <w:b/>
          <w:sz w:val="28"/>
          <w:szCs w:val="28"/>
          <w:lang w:val="de-DE"/>
        </w:rPr>
        <w:t>Haus</w:t>
      </w:r>
      <w:r w:rsidR="00971356" w:rsidRPr="000C64A2">
        <w:rPr>
          <w:rFonts w:ascii="Arial" w:hAnsi="Arial" w:cs="Arial"/>
          <w:b/>
          <w:sz w:val="28"/>
          <w:szCs w:val="28"/>
          <w:lang w:val="de-DE"/>
        </w:rPr>
        <w:t xml:space="preserve"> Jona</w:t>
      </w:r>
      <w:r w:rsidR="007D22BB" w:rsidRPr="000C64A2">
        <w:rPr>
          <w:rFonts w:ascii="Arial" w:hAnsi="Arial" w:cs="Arial"/>
          <w:b/>
          <w:sz w:val="28"/>
          <w:szCs w:val="28"/>
          <w:lang w:val="de-DE"/>
        </w:rPr>
        <w:t xml:space="preserve">: </w:t>
      </w:r>
      <w:r>
        <w:rPr>
          <w:rFonts w:ascii="Arial" w:hAnsi="Arial" w:cs="Arial"/>
          <w:b/>
          <w:sz w:val="28"/>
          <w:szCs w:val="28"/>
          <w:lang w:val="de-DE"/>
        </w:rPr>
        <w:t>Vorübergehende Bleibe</w:t>
      </w:r>
      <w:r w:rsidRPr="000C64A2">
        <w:rPr>
          <w:rFonts w:ascii="Arial" w:hAnsi="Arial" w:cs="Arial"/>
          <w:b/>
          <w:sz w:val="28"/>
          <w:szCs w:val="28"/>
          <w:lang w:val="de-DE"/>
        </w:rPr>
        <w:t xml:space="preserve"> für einen Neuanfang</w:t>
      </w:r>
    </w:p>
    <w:p w:rsidR="00971356" w:rsidRPr="000C64A2" w:rsidRDefault="00971356" w:rsidP="00971356">
      <w:pPr>
        <w:rPr>
          <w:rFonts w:ascii="Arial" w:hAnsi="Arial" w:cs="Arial"/>
          <w:b/>
          <w:sz w:val="26"/>
          <w:szCs w:val="26"/>
          <w:lang w:val="de-DE"/>
        </w:rPr>
      </w:pPr>
    </w:p>
    <w:p w:rsidR="006F52FB" w:rsidRPr="006F52FB" w:rsidRDefault="006F52FB" w:rsidP="00334DDE">
      <w:pPr>
        <w:pStyle w:val="StandardWeb"/>
        <w:rPr>
          <w:rFonts w:ascii="Arial" w:hAnsi="Arial" w:cs="Arial"/>
          <w:b/>
          <w:sz w:val="22"/>
          <w:szCs w:val="22"/>
        </w:rPr>
      </w:pPr>
      <w:r>
        <w:rPr>
          <w:rFonts w:ascii="Arial" w:hAnsi="Arial" w:cs="Arial"/>
          <w:b/>
          <w:szCs w:val="22"/>
        </w:rPr>
        <w:t xml:space="preserve">Haus Jona lud am Samstag </w:t>
      </w:r>
      <w:r w:rsidR="00C1619A">
        <w:rPr>
          <w:rFonts w:ascii="Arial" w:hAnsi="Arial" w:cs="Arial"/>
          <w:b/>
          <w:szCs w:val="22"/>
        </w:rPr>
        <w:t>z</w:t>
      </w:r>
      <w:r>
        <w:rPr>
          <w:rFonts w:ascii="Arial" w:hAnsi="Arial" w:cs="Arial"/>
          <w:b/>
          <w:szCs w:val="22"/>
        </w:rPr>
        <w:t>um Tag der o</w:t>
      </w:r>
      <w:r w:rsidR="000C64A2" w:rsidRPr="000C64A2">
        <w:rPr>
          <w:rFonts w:ascii="Arial" w:hAnsi="Arial" w:cs="Arial"/>
          <w:b/>
          <w:szCs w:val="22"/>
        </w:rPr>
        <w:t>ffenen Tür</w:t>
      </w:r>
      <w:r>
        <w:rPr>
          <w:rFonts w:ascii="Arial" w:hAnsi="Arial" w:cs="Arial"/>
          <w:b/>
          <w:szCs w:val="22"/>
        </w:rPr>
        <w:t>.</w:t>
      </w:r>
      <w:r w:rsidR="000C64A2" w:rsidRPr="000C64A2">
        <w:rPr>
          <w:rFonts w:ascii="Arial" w:hAnsi="Arial" w:cs="Arial"/>
          <w:b/>
          <w:szCs w:val="22"/>
        </w:rPr>
        <w:t xml:space="preserve"> </w:t>
      </w:r>
      <w:r w:rsidRPr="00334DDE">
        <w:rPr>
          <w:rFonts w:ascii="Arial" w:hAnsi="Arial" w:cs="Arial"/>
          <w:b/>
          <w:sz w:val="22"/>
          <w:szCs w:val="22"/>
        </w:rPr>
        <w:t xml:space="preserve">Die von der Caritas im Auftrag der Stadtgemeinde </w:t>
      </w:r>
      <w:proofErr w:type="spellStart"/>
      <w:r w:rsidRPr="00334DDE">
        <w:rPr>
          <w:rFonts w:ascii="Arial" w:hAnsi="Arial" w:cs="Arial"/>
          <w:b/>
          <w:sz w:val="22"/>
          <w:szCs w:val="22"/>
        </w:rPr>
        <w:t>Bruneck</w:t>
      </w:r>
      <w:proofErr w:type="spellEnd"/>
      <w:r w:rsidRPr="00334DDE">
        <w:rPr>
          <w:rFonts w:ascii="Arial" w:hAnsi="Arial" w:cs="Arial"/>
          <w:b/>
          <w:sz w:val="22"/>
          <w:szCs w:val="22"/>
        </w:rPr>
        <w:t xml:space="preserve"> geführte Einrichtung bietet Menschen in akuten Wohnungsnotsituationen eine vorübergehende Unterkunft und individuelle Unterstützung.</w:t>
      </w:r>
      <w:r w:rsidR="00334DDE">
        <w:rPr>
          <w:rFonts w:ascii="Arial" w:hAnsi="Arial" w:cs="Arial"/>
          <w:b/>
          <w:sz w:val="22"/>
          <w:szCs w:val="22"/>
        </w:rPr>
        <w:t xml:space="preserve"> </w:t>
      </w:r>
      <w:r w:rsidRPr="006F52FB">
        <w:rPr>
          <w:rFonts w:ascii="Arial" w:hAnsi="Arial" w:cs="Arial"/>
          <w:b/>
          <w:sz w:val="22"/>
          <w:szCs w:val="22"/>
        </w:rPr>
        <w:t>„Es war eine Gelegenheit, unseren Dienst vorzustellen und mit der Bevölkerung in Kontakt zu treten. Gleichzeitig möchten wir die soziale Wiedereingliederung unserer Gäste fördern“, erklärte Caritas-Direktorin Beatrix Mairhofer.</w:t>
      </w:r>
    </w:p>
    <w:p w:rsidR="006F52FB" w:rsidRPr="00334DDE" w:rsidRDefault="00334DDE" w:rsidP="00971356">
      <w:pPr>
        <w:rPr>
          <w:rFonts w:ascii="Arial" w:hAnsi="Arial" w:cs="Arial"/>
          <w:b/>
          <w:szCs w:val="22"/>
          <w:lang w:val="de-DE"/>
        </w:rPr>
      </w:pPr>
      <w:r w:rsidRPr="00334DDE">
        <w:rPr>
          <w:rFonts w:ascii="Arial" w:hAnsi="Arial" w:cs="Arial"/>
          <w:lang w:val="de-DE"/>
        </w:rPr>
        <w:t>Seit der Übernahme im Jahr 2012 hat das Haus Jona über 400 Menschen begleitet. Die Einrichtung verfügt über 35 Betten und nimmt sowohl Einzelpersonen als auch Familien auf. „Im vergangenen Jahr waren rund 30 Prozent unserer Gäste minderjährig“, berichtete Stephanie Bettoni, Leiterin der Einrichtung. Sie betonte: „Menschen in Wohnungsnot brauchen nicht nur ein Dach über dem Kopf, sondern auch Beratung und Unterstützung, um wieder eigenständig leben zu können. Haus Jona soll ein Ort sein, von dem aus man neu beginnen kann.“</w:t>
      </w:r>
    </w:p>
    <w:p w:rsidR="00334DDE" w:rsidRPr="00334DDE" w:rsidRDefault="00334DDE" w:rsidP="000C64A2">
      <w:pPr>
        <w:spacing w:before="100" w:beforeAutospacing="1" w:after="100" w:afterAutospacing="1"/>
        <w:rPr>
          <w:rFonts w:ascii="Arial" w:hAnsi="Arial" w:cs="Arial"/>
          <w:lang w:val="de-DE"/>
        </w:rPr>
      </w:pPr>
      <w:r w:rsidRPr="00334DDE">
        <w:rPr>
          <w:rFonts w:ascii="Arial" w:hAnsi="Arial" w:cs="Arial"/>
          <w:lang w:val="de-DE"/>
        </w:rPr>
        <w:t xml:space="preserve">Auch Julia Engl, Stadträtin der Gemeinde </w:t>
      </w:r>
      <w:proofErr w:type="spellStart"/>
      <w:r w:rsidRPr="00334DDE">
        <w:rPr>
          <w:rFonts w:ascii="Arial" w:hAnsi="Arial" w:cs="Arial"/>
          <w:lang w:val="de-DE"/>
        </w:rPr>
        <w:t>Bruneck</w:t>
      </w:r>
      <w:proofErr w:type="spellEnd"/>
      <w:r w:rsidRPr="00334DDE">
        <w:rPr>
          <w:rFonts w:ascii="Arial" w:hAnsi="Arial" w:cs="Arial"/>
          <w:lang w:val="de-DE"/>
        </w:rPr>
        <w:t xml:space="preserve">, unterstrich die Bedeutung des Angebots und sprach sich für eine Fortsetzung und Vertiefung der Zusammenarbeit mit der Caritas aus. </w:t>
      </w:r>
    </w:p>
    <w:p w:rsidR="00334DDE" w:rsidRPr="00334DDE" w:rsidRDefault="00334DDE" w:rsidP="00334DDE">
      <w:pPr>
        <w:spacing w:before="100" w:beforeAutospacing="1" w:after="100" w:afterAutospacing="1"/>
        <w:rPr>
          <w:rFonts w:ascii="Arial" w:eastAsia="Times New Roman" w:hAnsi="Arial" w:cs="Arial"/>
          <w:szCs w:val="22"/>
          <w:lang w:val="de-DE" w:eastAsia="de-DE"/>
        </w:rPr>
      </w:pPr>
      <w:r w:rsidRPr="00334DDE">
        <w:rPr>
          <w:rFonts w:ascii="Arial" w:eastAsia="Times New Roman" w:hAnsi="Arial" w:cs="Arial"/>
          <w:szCs w:val="22"/>
          <w:lang w:val="de-DE" w:eastAsia="de-DE"/>
        </w:rPr>
        <w:t>Neben den 21 Wohneinheiten im Haus Jona stehen auch 9 zusätzliche Wohnungen für Wohntrainingsprojekte zur Verfügung</w:t>
      </w:r>
      <w:r>
        <w:rPr>
          <w:rFonts w:ascii="Arial" w:eastAsia="Times New Roman" w:hAnsi="Arial" w:cs="Arial"/>
          <w:szCs w:val="22"/>
          <w:lang w:val="de-DE" w:eastAsia="de-DE"/>
        </w:rPr>
        <w:t xml:space="preserve"> </w:t>
      </w:r>
      <w:r w:rsidRPr="00334DDE">
        <w:rPr>
          <w:rFonts w:ascii="Arial" w:eastAsia="Times New Roman" w:hAnsi="Arial" w:cs="Arial"/>
          <w:szCs w:val="22"/>
          <w:lang w:val="de-DE" w:eastAsia="de-DE"/>
        </w:rPr>
        <w:t xml:space="preserve">– </w:t>
      </w:r>
      <w:r>
        <w:rPr>
          <w:rFonts w:ascii="Arial" w:eastAsia="Times New Roman" w:hAnsi="Arial" w:cs="Arial"/>
          <w:szCs w:val="22"/>
          <w:lang w:val="de-DE" w:eastAsia="de-DE"/>
        </w:rPr>
        <w:t xml:space="preserve">auch dies </w:t>
      </w:r>
      <w:r w:rsidRPr="00334DDE">
        <w:rPr>
          <w:rFonts w:ascii="Arial" w:eastAsia="Times New Roman" w:hAnsi="Arial" w:cs="Arial"/>
          <w:szCs w:val="22"/>
          <w:lang w:val="de-DE" w:eastAsia="de-DE"/>
        </w:rPr>
        <w:t>ein Beitrag zur Bekämpfung des Wohnraummangels in Südtirol. „Heute genügt oft schon ein kleiner Auslöser, um plötzlich ohne Wohnung dazustehen. Deshalb ist es wichtig, ein Netzwerk aufzubauen</w:t>
      </w:r>
      <w:r>
        <w:rPr>
          <w:rFonts w:ascii="Arial" w:eastAsia="Times New Roman" w:hAnsi="Arial" w:cs="Arial"/>
          <w:szCs w:val="22"/>
          <w:lang w:val="de-DE" w:eastAsia="de-DE"/>
        </w:rPr>
        <w:t xml:space="preserve">: </w:t>
      </w:r>
      <w:r w:rsidRPr="00334DDE">
        <w:rPr>
          <w:rFonts w:ascii="Arial" w:eastAsia="Times New Roman" w:hAnsi="Arial" w:cs="Arial"/>
          <w:szCs w:val="22"/>
          <w:lang w:val="de-DE" w:eastAsia="de-DE"/>
        </w:rPr>
        <w:t xml:space="preserve">angefangen bei den Bürgerinnen und Bürgern, die sich ehrenamtlich engagieren und so Begegnungen ermöglichen, Barrieren abbauen und Vorurteile überwinden“, </w:t>
      </w:r>
      <w:r>
        <w:rPr>
          <w:rFonts w:ascii="Arial" w:eastAsia="Times New Roman" w:hAnsi="Arial" w:cs="Arial"/>
          <w:szCs w:val="22"/>
          <w:lang w:val="de-DE" w:eastAsia="de-DE"/>
        </w:rPr>
        <w:t xml:space="preserve">dankte </w:t>
      </w:r>
      <w:r w:rsidRPr="00334DDE">
        <w:rPr>
          <w:rFonts w:ascii="Arial" w:eastAsia="Times New Roman" w:hAnsi="Arial" w:cs="Arial"/>
          <w:szCs w:val="22"/>
          <w:lang w:val="de-DE" w:eastAsia="de-DE"/>
        </w:rPr>
        <w:t>Mairhofer abschließend.</w:t>
      </w:r>
    </w:p>
    <w:p w:rsidR="00334DDE" w:rsidRPr="00334DDE" w:rsidRDefault="00334DDE" w:rsidP="00334DDE">
      <w:pPr>
        <w:spacing w:before="100" w:beforeAutospacing="1" w:after="100" w:afterAutospacing="1"/>
        <w:rPr>
          <w:rFonts w:ascii="Arial" w:eastAsia="Times New Roman" w:hAnsi="Arial" w:cs="Arial"/>
          <w:szCs w:val="22"/>
          <w:lang w:val="de-DE" w:eastAsia="de-DE"/>
        </w:rPr>
      </w:pPr>
      <w:r w:rsidRPr="00334DDE">
        <w:rPr>
          <w:rFonts w:ascii="Arial" w:eastAsia="Times New Roman" w:hAnsi="Arial" w:cs="Arial"/>
          <w:szCs w:val="22"/>
          <w:lang w:val="de-DE" w:eastAsia="de-DE"/>
        </w:rPr>
        <w:t>Auch der Dienst für Pfarrcaritas und Freiwilligenarbeit war beim Tag der offenen Tür vertreten und informierte über Möglichkeiten des sozialen Engagements und der freiwilligen Mitarbeit.</w:t>
      </w:r>
    </w:p>
    <w:p w:rsidR="00084747" w:rsidRPr="006F52FB" w:rsidRDefault="00084747" w:rsidP="00971356">
      <w:pPr>
        <w:rPr>
          <w:rFonts w:ascii="Arial" w:hAnsi="Arial" w:cs="Arial"/>
          <w:sz w:val="21"/>
          <w:szCs w:val="21"/>
          <w:lang w:val="de-DE"/>
        </w:rPr>
      </w:pPr>
    </w:p>
    <w:p w:rsidR="00971356" w:rsidRPr="00F14EDD" w:rsidRDefault="004D37A7" w:rsidP="00971356">
      <w:pPr>
        <w:rPr>
          <w:rFonts w:ascii="Arial" w:hAnsi="Arial" w:cs="Arial"/>
          <w:b/>
          <w:szCs w:val="22"/>
          <w:u w:val="single"/>
          <w:lang w:val="de-DE"/>
        </w:rPr>
      </w:pPr>
      <w:r w:rsidRPr="00F14EDD">
        <w:rPr>
          <w:rFonts w:ascii="Arial" w:hAnsi="Arial" w:cs="Arial"/>
          <w:b/>
          <w:szCs w:val="22"/>
          <w:u w:val="single"/>
          <w:lang w:val="de-DE"/>
        </w:rPr>
        <w:t>Haus</w:t>
      </w:r>
      <w:r w:rsidR="003F2AC2" w:rsidRPr="00F14EDD">
        <w:rPr>
          <w:rFonts w:ascii="Arial" w:hAnsi="Arial" w:cs="Arial"/>
          <w:b/>
          <w:szCs w:val="22"/>
          <w:u w:val="single"/>
          <w:lang w:val="de-DE"/>
        </w:rPr>
        <w:t xml:space="preserve"> Jona in </w:t>
      </w:r>
      <w:r w:rsidRPr="00F14EDD">
        <w:rPr>
          <w:rFonts w:ascii="Arial" w:hAnsi="Arial" w:cs="Arial"/>
          <w:b/>
          <w:szCs w:val="22"/>
          <w:u w:val="single"/>
          <w:lang w:val="de-DE"/>
        </w:rPr>
        <w:t>Zahlen</w:t>
      </w:r>
      <w:r w:rsidR="003F2AC2" w:rsidRPr="00F14EDD">
        <w:rPr>
          <w:rFonts w:ascii="Arial" w:hAnsi="Arial" w:cs="Arial"/>
          <w:b/>
          <w:szCs w:val="22"/>
          <w:u w:val="single"/>
          <w:lang w:val="de-DE"/>
        </w:rPr>
        <w:t>:</w:t>
      </w:r>
      <w:r w:rsidR="00C86BEF" w:rsidRPr="00F14EDD">
        <w:rPr>
          <w:rFonts w:ascii="Arial" w:hAnsi="Arial" w:cs="Arial"/>
          <w:b/>
          <w:szCs w:val="22"/>
          <w:u w:val="single"/>
          <w:lang w:val="de-DE"/>
        </w:rPr>
        <w:br/>
      </w:r>
    </w:p>
    <w:p w:rsidR="003F2AC2" w:rsidRPr="00334DDE" w:rsidRDefault="003F2AC2" w:rsidP="006F52FB">
      <w:pPr>
        <w:pStyle w:val="Listenabsatz"/>
        <w:numPr>
          <w:ilvl w:val="0"/>
          <w:numId w:val="11"/>
        </w:numPr>
        <w:rPr>
          <w:rFonts w:ascii="Arial" w:eastAsia="Times New Roman" w:hAnsi="Arial" w:cs="Arial"/>
          <w:szCs w:val="22"/>
          <w:lang w:val="de-DE"/>
        </w:rPr>
      </w:pPr>
      <w:r w:rsidRPr="00334DDE">
        <w:rPr>
          <w:rFonts w:ascii="Arial" w:eastAsia="Times New Roman" w:hAnsi="Arial" w:cs="Arial"/>
          <w:b/>
          <w:szCs w:val="22"/>
          <w:lang w:val="de-DE"/>
        </w:rPr>
        <w:t xml:space="preserve">21 </w:t>
      </w:r>
      <w:r w:rsidR="004D37A7" w:rsidRPr="00334DDE">
        <w:rPr>
          <w:rFonts w:ascii="Arial" w:eastAsia="Times New Roman" w:hAnsi="Arial" w:cs="Arial"/>
          <w:szCs w:val="22"/>
          <w:lang w:val="de-DE"/>
        </w:rPr>
        <w:t>Wohneinheiten mit</w:t>
      </w:r>
      <w:r w:rsidRPr="00334DDE">
        <w:rPr>
          <w:rFonts w:ascii="Arial" w:eastAsia="Times New Roman" w:hAnsi="Arial" w:cs="Arial"/>
          <w:szCs w:val="22"/>
          <w:lang w:val="de-DE"/>
        </w:rPr>
        <w:t xml:space="preserve"> </w:t>
      </w:r>
      <w:r w:rsidR="006F52FB" w:rsidRPr="00334DDE">
        <w:rPr>
          <w:rFonts w:ascii="Arial" w:eastAsia="Times New Roman" w:hAnsi="Arial" w:cs="Arial"/>
          <w:szCs w:val="22"/>
          <w:lang w:val="de-DE"/>
        </w:rPr>
        <w:t xml:space="preserve">insgesamt </w:t>
      </w:r>
      <w:r w:rsidRPr="00334DDE">
        <w:rPr>
          <w:rFonts w:ascii="Arial" w:eastAsia="Times New Roman" w:hAnsi="Arial" w:cs="Arial"/>
          <w:b/>
          <w:szCs w:val="22"/>
          <w:lang w:val="de-DE"/>
        </w:rPr>
        <w:t>35</w:t>
      </w:r>
      <w:r w:rsidRPr="00334DDE">
        <w:rPr>
          <w:rFonts w:ascii="Arial" w:eastAsia="Times New Roman" w:hAnsi="Arial" w:cs="Arial"/>
          <w:szCs w:val="22"/>
          <w:lang w:val="de-DE"/>
        </w:rPr>
        <w:t xml:space="preserve"> </w:t>
      </w:r>
      <w:r w:rsidR="004D37A7" w:rsidRPr="00334DDE">
        <w:rPr>
          <w:rFonts w:ascii="Arial" w:eastAsia="Times New Roman" w:hAnsi="Arial" w:cs="Arial"/>
          <w:szCs w:val="22"/>
          <w:lang w:val="de-DE"/>
        </w:rPr>
        <w:t>Betten</w:t>
      </w:r>
    </w:p>
    <w:p w:rsidR="003F2AC2" w:rsidRPr="00334DDE" w:rsidRDefault="003F2AC2" w:rsidP="006F52FB">
      <w:pPr>
        <w:pStyle w:val="Listenabsatz"/>
        <w:numPr>
          <w:ilvl w:val="0"/>
          <w:numId w:val="11"/>
        </w:numPr>
        <w:rPr>
          <w:rFonts w:ascii="Arial" w:eastAsia="Times New Roman" w:hAnsi="Arial" w:cs="Arial"/>
          <w:szCs w:val="22"/>
        </w:rPr>
      </w:pPr>
      <w:r w:rsidRPr="00334DDE">
        <w:rPr>
          <w:rFonts w:ascii="Arial" w:eastAsia="Times New Roman" w:hAnsi="Arial" w:cs="Arial"/>
          <w:b/>
          <w:szCs w:val="22"/>
        </w:rPr>
        <w:t>9</w:t>
      </w:r>
      <w:r w:rsidRPr="00334DDE">
        <w:rPr>
          <w:rFonts w:ascii="Arial" w:eastAsia="Times New Roman" w:hAnsi="Arial" w:cs="Arial"/>
          <w:szCs w:val="22"/>
        </w:rPr>
        <w:t xml:space="preserve"> </w:t>
      </w:r>
      <w:proofErr w:type="spellStart"/>
      <w:r w:rsidR="004D37A7" w:rsidRPr="00334DDE">
        <w:rPr>
          <w:rFonts w:ascii="Arial" w:eastAsia="Times New Roman" w:hAnsi="Arial" w:cs="Arial"/>
          <w:szCs w:val="22"/>
        </w:rPr>
        <w:t>Wohnungen</w:t>
      </w:r>
      <w:proofErr w:type="spellEnd"/>
      <w:r w:rsidR="004D37A7" w:rsidRPr="00334DDE">
        <w:rPr>
          <w:rFonts w:ascii="Arial" w:eastAsia="Times New Roman" w:hAnsi="Arial" w:cs="Arial"/>
          <w:szCs w:val="22"/>
        </w:rPr>
        <w:t xml:space="preserve"> </w:t>
      </w:r>
      <w:proofErr w:type="spellStart"/>
      <w:r w:rsidR="004D37A7" w:rsidRPr="00334DDE">
        <w:rPr>
          <w:rFonts w:ascii="Arial" w:eastAsia="Times New Roman" w:hAnsi="Arial" w:cs="Arial"/>
          <w:szCs w:val="22"/>
        </w:rPr>
        <w:t>für</w:t>
      </w:r>
      <w:proofErr w:type="spellEnd"/>
      <w:r w:rsidR="004D37A7" w:rsidRPr="00334DDE">
        <w:rPr>
          <w:rFonts w:ascii="Arial" w:eastAsia="Times New Roman" w:hAnsi="Arial" w:cs="Arial"/>
          <w:szCs w:val="22"/>
        </w:rPr>
        <w:t xml:space="preserve"> </w:t>
      </w:r>
      <w:proofErr w:type="spellStart"/>
      <w:r w:rsidR="004D37A7" w:rsidRPr="00334DDE">
        <w:rPr>
          <w:rFonts w:ascii="Arial" w:eastAsia="Times New Roman" w:hAnsi="Arial" w:cs="Arial"/>
          <w:szCs w:val="22"/>
        </w:rPr>
        <w:t>Wohntraining</w:t>
      </w:r>
      <w:proofErr w:type="spellEnd"/>
    </w:p>
    <w:p w:rsidR="004D37A7" w:rsidRPr="00334DDE" w:rsidRDefault="003F2AC2" w:rsidP="006F52FB">
      <w:pPr>
        <w:pStyle w:val="Listenabsatz"/>
        <w:numPr>
          <w:ilvl w:val="0"/>
          <w:numId w:val="11"/>
        </w:numPr>
        <w:rPr>
          <w:rFonts w:ascii="Arial" w:hAnsi="Arial" w:cs="Arial"/>
          <w:b/>
          <w:color w:val="000000"/>
          <w:szCs w:val="22"/>
          <w:lang w:val="de-DE"/>
        </w:rPr>
      </w:pPr>
      <w:r w:rsidRPr="00334DDE">
        <w:rPr>
          <w:rFonts w:ascii="Arial" w:hAnsi="Arial" w:cs="Arial"/>
          <w:b/>
          <w:color w:val="000000"/>
          <w:szCs w:val="22"/>
          <w:lang w:val="de-DE"/>
        </w:rPr>
        <w:t xml:space="preserve">433 </w:t>
      </w:r>
      <w:r w:rsidR="004D37A7" w:rsidRPr="00334DDE">
        <w:rPr>
          <w:rFonts w:ascii="Arial" w:hAnsi="Arial" w:cs="Arial"/>
          <w:b/>
          <w:color w:val="000000"/>
          <w:szCs w:val="22"/>
          <w:lang w:val="de-DE"/>
        </w:rPr>
        <w:t>Personen</w:t>
      </w:r>
      <w:r w:rsidR="006F52FB" w:rsidRPr="00334DDE">
        <w:rPr>
          <w:rFonts w:ascii="Arial" w:hAnsi="Arial" w:cs="Arial"/>
          <w:color w:val="000000"/>
          <w:szCs w:val="22"/>
          <w:lang w:val="de-DE"/>
        </w:rPr>
        <w:t xml:space="preserve"> haben seit 2012 </w:t>
      </w:r>
      <w:r w:rsidR="004D37A7" w:rsidRPr="00334DDE">
        <w:rPr>
          <w:rFonts w:ascii="Arial" w:hAnsi="Arial" w:cs="Arial"/>
          <w:color w:val="000000"/>
          <w:szCs w:val="22"/>
          <w:lang w:val="de-DE"/>
        </w:rPr>
        <w:t xml:space="preserve">eine </w:t>
      </w:r>
      <w:r w:rsidR="004D37A7" w:rsidRPr="00334DDE">
        <w:rPr>
          <w:rFonts w:ascii="Arial" w:hAnsi="Arial" w:cs="Arial"/>
          <w:b/>
          <w:color w:val="000000"/>
          <w:szCs w:val="22"/>
          <w:lang w:val="de-DE"/>
        </w:rPr>
        <w:t xml:space="preserve">Unterkunft </w:t>
      </w:r>
      <w:r w:rsidR="006F52FB" w:rsidRPr="00334DDE">
        <w:rPr>
          <w:rFonts w:ascii="Arial" w:hAnsi="Arial" w:cs="Arial"/>
          <w:color w:val="000000"/>
          <w:szCs w:val="22"/>
          <w:lang w:val="de-DE"/>
        </w:rPr>
        <w:t xml:space="preserve">sowie </w:t>
      </w:r>
      <w:r w:rsidR="006F52FB" w:rsidRPr="00334DDE">
        <w:rPr>
          <w:rFonts w:ascii="Arial" w:hAnsi="Arial" w:cs="Arial"/>
          <w:b/>
          <w:color w:val="000000"/>
          <w:szCs w:val="22"/>
          <w:lang w:val="de-DE"/>
        </w:rPr>
        <w:t>Beratung</w:t>
      </w:r>
      <w:r w:rsidR="004D37A7" w:rsidRPr="00334DDE">
        <w:rPr>
          <w:rFonts w:ascii="Arial" w:hAnsi="Arial" w:cs="Arial"/>
          <w:color w:val="000000"/>
          <w:szCs w:val="22"/>
          <w:lang w:val="de-DE"/>
        </w:rPr>
        <w:t xml:space="preserve"> und </w:t>
      </w:r>
      <w:r w:rsidR="006F52FB" w:rsidRPr="00334DDE">
        <w:rPr>
          <w:rFonts w:ascii="Arial" w:hAnsi="Arial" w:cs="Arial"/>
          <w:b/>
          <w:color w:val="000000"/>
          <w:szCs w:val="22"/>
          <w:lang w:val="de-DE"/>
        </w:rPr>
        <w:t>Be</w:t>
      </w:r>
      <w:bookmarkStart w:id="0" w:name="_GoBack"/>
      <w:bookmarkEnd w:id="0"/>
      <w:r w:rsidR="004D37A7" w:rsidRPr="00334DDE">
        <w:rPr>
          <w:rFonts w:ascii="Arial" w:hAnsi="Arial" w:cs="Arial"/>
          <w:b/>
          <w:color w:val="000000"/>
          <w:szCs w:val="22"/>
          <w:lang w:val="de-DE"/>
        </w:rPr>
        <w:t>gleit</w:t>
      </w:r>
      <w:r w:rsidR="006F52FB" w:rsidRPr="00334DDE">
        <w:rPr>
          <w:rFonts w:ascii="Arial" w:hAnsi="Arial" w:cs="Arial"/>
          <w:b/>
          <w:color w:val="000000"/>
          <w:szCs w:val="22"/>
          <w:lang w:val="de-DE"/>
        </w:rPr>
        <w:t xml:space="preserve">ung </w:t>
      </w:r>
      <w:r w:rsidR="006F52FB" w:rsidRPr="00334DDE">
        <w:rPr>
          <w:rFonts w:ascii="Arial" w:hAnsi="Arial" w:cs="Arial"/>
          <w:color w:val="000000"/>
          <w:szCs w:val="22"/>
          <w:lang w:val="de-DE"/>
        </w:rPr>
        <w:t>erhalten</w:t>
      </w:r>
      <w:r w:rsidR="004D37A7" w:rsidRPr="00334DDE">
        <w:rPr>
          <w:rFonts w:ascii="Arial" w:hAnsi="Arial" w:cs="Arial"/>
          <w:color w:val="000000"/>
          <w:szCs w:val="22"/>
          <w:lang w:val="de-DE"/>
        </w:rPr>
        <w:t xml:space="preserve"> </w:t>
      </w:r>
      <w:r w:rsidRPr="00334DDE">
        <w:rPr>
          <w:rFonts w:ascii="Arial" w:hAnsi="Arial" w:cs="Arial"/>
          <w:b/>
          <w:color w:val="000000"/>
          <w:szCs w:val="22"/>
          <w:lang w:val="de-DE"/>
        </w:rPr>
        <w:t xml:space="preserve"> </w:t>
      </w:r>
    </w:p>
    <w:p w:rsidR="00C86BEF" w:rsidRPr="00334DDE" w:rsidRDefault="004D37A7" w:rsidP="006F52FB">
      <w:pPr>
        <w:pStyle w:val="Listenabsatz"/>
        <w:numPr>
          <w:ilvl w:val="0"/>
          <w:numId w:val="11"/>
        </w:numPr>
        <w:rPr>
          <w:rFonts w:ascii="Arial" w:hAnsi="Arial" w:cs="Arial"/>
          <w:szCs w:val="22"/>
          <w:lang w:val="de-DE"/>
        </w:rPr>
      </w:pPr>
      <w:r w:rsidRPr="00334DDE">
        <w:rPr>
          <w:rFonts w:ascii="Arial" w:hAnsi="Arial" w:cs="Arial"/>
          <w:color w:val="000000"/>
          <w:szCs w:val="22"/>
          <w:lang w:val="de-DE"/>
        </w:rPr>
        <w:t xml:space="preserve">Von den </w:t>
      </w:r>
      <w:r w:rsidRPr="00334DDE">
        <w:rPr>
          <w:rFonts w:ascii="Arial" w:hAnsi="Arial" w:cs="Arial"/>
          <w:b/>
          <w:color w:val="000000"/>
          <w:szCs w:val="22"/>
          <w:lang w:val="de-DE"/>
        </w:rPr>
        <w:t>77 Personen</w:t>
      </w:r>
      <w:r w:rsidRPr="00334DDE">
        <w:rPr>
          <w:rFonts w:ascii="Arial" w:hAnsi="Arial" w:cs="Arial"/>
          <w:color w:val="000000"/>
          <w:szCs w:val="22"/>
          <w:lang w:val="de-DE"/>
        </w:rPr>
        <w:t xml:space="preserve">, die </w:t>
      </w:r>
      <w:r w:rsidR="006F52FB" w:rsidRPr="00334DDE">
        <w:rPr>
          <w:rFonts w:ascii="Arial" w:hAnsi="Arial" w:cs="Arial"/>
          <w:color w:val="000000"/>
          <w:szCs w:val="22"/>
          <w:lang w:val="de-DE"/>
        </w:rPr>
        <w:t xml:space="preserve">im Jahr </w:t>
      </w:r>
      <w:r w:rsidRPr="00334DDE">
        <w:rPr>
          <w:rFonts w:ascii="Arial" w:hAnsi="Arial" w:cs="Arial"/>
          <w:color w:val="000000"/>
          <w:szCs w:val="22"/>
          <w:lang w:val="de-DE"/>
        </w:rPr>
        <w:t xml:space="preserve">2024 beherbergt wurden, waren </w:t>
      </w:r>
      <w:r w:rsidRPr="00334DDE">
        <w:rPr>
          <w:rFonts w:ascii="Arial" w:hAnsi="Arial" w:cs="Arial"/>
          <w:b/>
          <w:color w:val="000000"/>
          <w:szCs w:val="22"/>
          <w:lang w:val="de-DE"/>
        </w:rPr>
        <w:t>23 minderjährig</w:t>
      </w:r>
      <w:r w:rsidRPr="00334DDE">
        <w:rPr>
          <w:rFonts w:ascii="Arial" w:hAnsi="Arial" w:cs="Arial"/>
          <w:color w:val="000000"/>
          <w:szCs w:val="22"/>
          <w:lang w:val="de-DE"/>
        </w:rPr>
        <w:t xml:space="preserve"> </w:t>
      </w:r>
    </w:p>
    <w:p w:rsidR="00084747" w:rsidRPr="00334DDE" w:rsidRDefault="00084747" w:rsidP="00971356">
      <w:pPr>
        <w:rPr>
          <w:rFonts w:ascii="Arial" w:hAnsi="Arial" w:cs="Arial"/>
          <w:szCs w:val="22"/>
          <w:lang w:val="de-DE"/>
        </w:rPr>
      </w:pPr>
    </w:p>
    <w:p w:rsidR="00084747" w:rsidRPr="004D37A7" w:rsidRDefault="00084747" w:rsidP="00971356">
      <w:pPr>
        <w:rPr>
          <w:rFonts w:ascii="Arial" w:hAnsi="Arial" w:cs="Arial"/>
          <w:sz w:val="21"/>
          <w:szCs w:val="21"/>
          <w:lang w:val="de-DE"/>
        </w:rPr>
      </w:pPr>
    </w:p>
    <w:p w:rsidR="00971356" w:rsidRPr="00EE2D82" w:rsidRDefault="004D37A7" w:rsidP="00971356">
      <w:pPr>
        <w:rPr>
          <w:rFonts w:ascii="Arial" w:hAnsi="Arial" w:cs="Arial"/>
          <w:sz w:val="21"/>
          <w:szCs w:val="21"/>
        </w:rPr>
      </w:pPr>
      <w:r>
        <w:rPr>
          <w:rFonts w:ascii="Arial" w:hAnsi="Arial" w:cs="Arial"/>
          <w:sz w:val="21"/>
          <w:szCs w:val="21"/>
        </w:rPr>
        <w:t>Bruneck</w:t>
      </w:r>
      <w:r w:rsidR="00E4336D">
        <w:rPr>
          <w:rFonts w:ascii="Arial" w:hAnsi="Arial" w:cs="Arial"/>
          <w:sz w:val="21"/>
          <w:szCs w:val="21"/>
        </w:rPr>
        <w:t>, 15</w:t>
      </w:r>
      <w:r>
        <w:rPr>
          <w:rFonts w:ascii="Arial" w:hAnsi="Arial" w:cs="Arial"/>
          <w:sz w:val="21"/>
          <w:szCs w:val="21"/>
        </w:rPr>
        <w:t>.09.</w:t>
      </w:r>
      <w:r w:rsidR="00971356">
        <w:rPr>
          <w:rFonts w:ascii="Arial" w:hAnsi="Arial" w:cs="Arial"/>
          <w:sz w:val="21"/>
          <w:szCs w:val="21"/>
        </w:rPr>
        <w:t>202</w:t>
      </w:r>
      <w:r w:rsidR="00B559B2">
        <w:rPr>
          <w:rFonts w:ascii="Arial" w:hAnsi="Arial" w:cs="Arial"/>
          <w:sz w:val="21"/>
          <w:szCs w:val="21"/>
        </w:rPr>
        <w:t>5</w:t>
      </w:r>
      <w:r w:rsidR="00971356" w:rsidRPr="00EE2D82">
        <w:rPr>
          <w:rFonts w:ascii="Arial" w:hAnsi="Arial" w:cs="Arial"/>
          <w:sz w:val="21"/>
          <w:szCs w:val="21"/>
        </w:rPr>
        <w:t xml:space="preserve"> </w:t>
      </w:r>
    </w:p>
    <w:p w:rsidR="008F60FD" w:rsidRPr="00224D87" w:rsidRDefault="008F60FD" w:rsidP="00D054C6">
      <w:pPr>
        <w:rPr>
          <w:rFonts w:ascii="Arial" w:hAnsi="Arial" w:cs="Arial"/>
          <w:sz w:val="20"/>
        </w:rPr>
      </w:pPr>
    </w:p>
    <w:sectPr w:rsidR="008F60FD" w:rsidRPr="00224D87" w:rsidSect="001E322D">
      <w:headerReference w:type="default" r:id="rId7"/>
      <w:pgSz w:w="11906" w:h="16838"/>
      <w:pgMar w:top="2836" w:right="1985" w:bottom="568"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9E8" w:rsidRDefault="008529E8" w:rsidP="005C72D5">
      <w:r>
        <w:separator/>
      </w:r>
    </w:p>
  </w:endnote>
  <w:endnote w:type="continuationSeparator" w:id="0">
    <w:p w:rsidR="008529E8" w:rsidRDefault="008529E8" w:rsidP="005C7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9E8" w:rsidRDefault="008529E8" w:rsidP="005C72D5">
      <w:r>
        <w:separator/>
      </w:r>
    </w:p>
  </w:footnote>
  <w:footnote w:type="continuationSeparator" w:id="0">
    <w:p w:rsidR="008529E8" w:rsidRDefault="008529E8" w:rsidP="005C7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9E8" w:rsidRDefault="008529E8">
    <w:pPr>
      <w:pStyle w:val="Kopfzeile"/>
    </w:pPr>
    <w:r>
      <w:rPr>
        <w:noProof/>
        <w:lang w:val="de-DE" w:eastAsia="de-DE"/>
      </w:rPr>
      <w:drawing>
        <wp:anchor distT="0" distB="0" distL="114300" distR="114300" simplePos="0" relativeHeight="251659264" behindDoc="1" locked="0" layoutInCell="1" allowOverlap="1" wp14:anchorId="3AFD5F70" wp14:editId="25431DD0">
          <wp:simplePos x="0" y="0"/>
          <wp:positionH relativeFrom="page">
            <wp:align>right</wp:align>
          </wp:positionH>
          <wp:positionV relativeFrom="paragraph">
            <wp:posOffset>-438785</wp:posOffset>
          </wp:positionV>
          <wp:extent cx="7543723" cy="10668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arit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3723" cy="10668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56714"/>
    <w:multiLevelType w:val="hybridMultilevel"/>
    <w:tmpl w:val="669CD5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B534B43"/>
    <w:multiLevelType w:val="multilevel"/>
    <w:tmpl w:val="330A7F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C13D1F"/>
    <w:multiLevelType w:val="multilevel"/>
    <w:tmpl w:val="40AA12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04736E"/>
    <w:multiLevelType w:val="hybridMultilevel"/>
    <w:tmpl w:val="6D90A556"/>
    <w:lvl w:ilvl="0" w:tplc="9BEE69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6B13E12"/>
    <w:multiLevelType w:val="multilevel"/>
    <w:tmpl w:val="FE685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69E22F5"/>
    <w:multiLevelType w:val="hybridMultilevel"/>
    <w:tmpl w:val="8B84DFF6"/>
    <w:lvl w:ilvl="0" w:tplc="752C7874">
      <w:numFmt w:val="bullet"/>
      <w:lvlText w:val="-"/>
      <w:lvlJc w:val="left"/>
      <w:pPr>
        <w:ind w:left="720" w:hanging="360"/>
      </w:pPr>
      <w:rPr>
        <w:rFonts w:ascii="Swis721 Lt BT" w:eastAsiaTheme="minorHAnsi" w:hAnsi="Swis721 Lt B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29E0F13"/>
    <w:multiLevelType w:val="multilevel"/>
    <w:tmpl w:val="FA7A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446F01"/>
    <w:multiLevelType w:val="multilevel"/>
    <w:tmpl w:val="AFE22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FD14A0"/>
    <w:multiLevelType w:val="hybridMultilevel"/>
    <w:tmpl w:val="B2F62F28"/>
    <w:lvl w:ilvl="0" w:tplc="5F7685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042249"/>
    <w:multiLevelType w:val="hybridMultilevel"/>
    <w:tmpl w:val="12D00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2"/>
  </w:num>
  <w:num w:numId="4">
    <w:abstractNumId w:val="1"/>
  </w:num>
  <w:num w:numId="5">
    <w:abstractNumId w:val="3"/>
  </w:num>
  <w:num w:numId="6">
    <w:abstractNumId w:val="9"/>
  </w:num>
  <w:num w:numId="7">
    <w:abstractNumId w:val="8"/>
  </w:num>
  <w:num w:numId="8">
    <w:abstractNumId w:val="4"/>
  </w:num>
  <w:num w:numId="9">
    <w:abstractNumId w:val="6"/>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4BE"/>
    <w:rsid w:val="000016EC"/>
    <w:rsid w:val="0002317A"/>
    <w:rsid w:val="00042849"/>
    <w:rsid w:val="00047446"/>
    <w:rsid w:val="00051102"/>
    <w:rsid w:val="0007401F"/>
    <w:rsid w:val="0007531A"/>
    <w:rsid w:val="00080084"/>
    <w:rsid w:val="00084747"/>
    <w:rsid w:val="00095F38"/>
    <w:rsid w:val="000A4379"/>
    <w:rsid w:val="000A6B53"/>
    <w:rsid w:val="000C096B"/>
    <w:rsid w:val="000C64A2"/>
    <w:rsid w:val="000C73B6"/>
    <w:rsid w:val="000E051B"/>
    <w:rsid w:val="000E5C5E"/>
    <w:rsid w:val="000E65C1"/>
    <w:rsid w:val="000E730A"/>
    <w:rsid w:val="0010090E"/>
    <w:rsid w:val="001040B9"/>
    <w:rsid w:val="00132D64"/>
    <w:rsid w:val="00135DE3"/>
    <w:rsid w:val="00156B78"/>
    <w:rsid w:val="001A4081"/>
    <w:rsid w:val="001A75B2"/>
    <w:rsid w:val="001A7B67"/>
    <w:rsid w:val="001C7AD7"/>
    <w:rsid w:val="001D017D"/>
    <w:rsid w:val="001E322D"/>
    <w:rsid w:val="001F0CEC"/>
    <w:rsid w:val="0020266E"/>
    <w:rsid w:val="00216E87"/>
    <w:rsid w:val="00224D87"/>
    <w:rsid w:val="00243457"/>
    <w:rsid w:val="002525B8"/>
    <w:rsid w:val="00257FFE"/>
    <w:rsid w:val="002639AD"/>
    <w:rsid w:val="002730AC"/>
    <w:rsid w:val="00273A59"/>
    <w:rsid w:val="0028483D"/>
    <w:rsid w:val="0029609A"/>
    <w:rsid w:val="002A6F41"/>
    <w:rsid w:val="002C09B2"/>
    <w:rsid w:val="002D245D"/>
    <w:rsid w:val="002D6701"/>
    <w:rsid w:val="00322DB7"/>
    <w:rsid w:val="00325148"/>
    <w:rsid w:val="00334DDE"/>
    <w:rsid w:val="003431CC"/>
    <w:rsid w:val="00360FA0"/>
    <w:rsid w:val="0037077E"/>
    <w:rsid w:val="00375A5C"/>
    <w:rsid w:val="00394420"/>
    <w:rsid w:val="003B3F3E"/>
    <w:rsid w:val="003B465D"/>
    <w:rsid w:val="003C73EA"/>
    <w:rsid w:val="003E2867"/>
    <w:rsid w:val="003E4F6A"/>
    <w:rsid w:val="003F2AC2"/>
    <w:rsid w:val="0041350A"/>
    <w:rsid w:val="0044354D"/>
    <w:rsid w:val="004541C1"/>
    <w:rsid w:val="00457C14"/>
    <w:rsid w:val="00472699"/>
    <w:rsid w:val="00476AD5"/>
    <w:rsid w:val="0049365A"/>
    <w:rsid w:val="004A47E5"/>
    <w:rsid w:val="004B2B82"/>
    <w:rsid w:val="004B73EB"/>
    <w:rsid w:val="004C491D"/>
    <w:rsid w:val="004D2AEA"/>
    <w:rsid w:val="004D37A7"/>
    <w:rsid w:val="004E3561"/>
    <w:rsid w:val="005063C1"/>
    <w:rsid w:val="00510943"/>
    <w:rsid w:val="005156BA"/>
    <w:rsid w:val="0052785F"/>
    <w:rsid w:val="005338E4"/>
    <w:rsid w:val="00545007"/>
    <w:rsid w:val="00551471"/>
    <w:rsid w:val="00552B82"/>
    <w:rsid w:val="00562546"/>
    <w:rsid w:val="00562AA2"/>
    <w:rsid w:val="00564144"/>
    <w:rsid w:val="00570419"/>
    <w:rsid w:val="00582353"/>
    <w:rsid w:val="00585B27"/>
    <w:rsid w:val="005A6353"/>
    <w:rsid w:val="005B2C20"/>
    <w:rsid w:val="005C1B4C"/>
    <w:rsid w:val="005C72D5"/>
    <w:rsid w:val="005D4F6B"/>
    <w:rsid w:val="005E19F1"/>
    <w:rsid w:val="005F0693"/>
    <w:rsid w:val="005F7E88"/>
    <w:rsid w:val="006026D6"/>
    <w:rsid w:val="00602F55"/>
    <w:rsid w:val="00604501"/>
    <w:rsid w:val="00616FEF"/>
    <w:rsid w:val="00624B90"/>
    <w:rsid w:val="00630330"/>
    <w:rsid w:val="00630D85"/>
    <w:rsid w:val="0063132D"/>
    <w:rsid w:val="00643065"/>
    <w:rsid w:val="00646A51"/>
    <w:rsid w:val="006478A8"/>
    <w:rsid w:val="00662743"/>
    <w:rsid w:val="00662B22"/>
    <w:rsid w:val="00662D53"/>
    <w:rsid w:val="00670DF0"/>
    <w:rsid w:val="0067290F"/>
    <w:rsid w:val="00677773"/>
    <w:rsid w:val="006819CF"/>
    <w:rsid w:val="006977B9"/>
    <w:rsid w:val="006B293E"/>
    <w:rsid w:val="006F00A5"/>
    <w:rsid w:val="006F52FB"/>
    <w:rsid w:val="00707459"/>
    <w:rsid w:val="00774947"/>
    <w:rsid w:val="00780FA0"/>
    <w:rsid w:val="00795AB5"/>
    <w:rsid w:val="007B0431"/>
    <w:rsid w:val="007B22A4"/>
    <w:rsid w:val="007C4041"/>
    <w:rsid w:val="007D1879"/>
    <w:rsid w:val="007D22BB"/>
    <w:rsid w:val="007F6833"/>
    <w:rsid w:val="00804FF3"/>
    <w:rsid w:val="008165EF"/>
    <w:rsid w:val="00830E67"/>
    <w:rsid w:val="00832B29"/>
    <w:rsid w:val="00835ABB"/>
    <w:rsid w:val="008368CC"/>
    <w:rsid w:val="0085247B"/>
    <w:rsid w:val="008529E8"/>
    <w:rsid w:val="00872B0D"/>
    <w:rsid w:val="00886859"/>
    <w:rsid w:val="00893E72"/>
    <w:rsid w:val="008F60FD"/>
    <w:rsid w:val="009015AC"/>
    <w:rsid w:val="00910DCA"/>
    <w:rsid w:val="00917BFA"/>
    <w:rsid w:val="009231A4"/>
    <w:rsid w:val="00944EDA"/>
    <w:rsid w:val="00947EFE"/>
    <w:rsid w:val="00960432"/>
    <w:rsid w:val="00971356"/>
    <w:rsid w:val="009A6DBB"/>
    <w:rsid w:val="009B013E"/>
    <w:rsid w:val="009B43A4"/>
    <w:rsid w:val="009C29DF"/>
    <w:rsid w:val="009C37EE"/>
    <w:rsid w:val="009C543F"/>
    <w:rsid w:val="009D2383"/>
    <w:rsid w:val="009D49CE"/>
    <w:rsid w:val="009E50F3"/>
    <w:rsid w:val="009F0558"/>
    <w:rsid w:val="009F631C"/>
    <w:rsid w:val="00A07830"/>
    <w:rsid w:val="00A12A62"/>
    <w:rsid w:val="00A75676"/>
    <w:rsid w:val="00A8076E"/>
    <w:rsid w:val="00A87FE5"/>
    <w:rsid w:val="00A94156"/>
    <w:rsid w:val="00A94D3F"/>
    <w:rsid w:val="00AA111E"/>
    <w:rsid w:val="00AA5927"/>
    <w:rsid w:val="00AC0311"/>
    <w:rsid w:val="00AC341F"/>
    <w:rsid w:val="00AE6259"/>
    <w:rsid w:val="00B23B47"/>
    <w:rsid w:val="00B413F2"/>
    <w:rsid w:val="00B559B2"/>
    <w:rsid w:val="00B57C90"/>
    <w:rsid w:val="00B63717"/>
    <w:rsid w:val="00B646FA"/>
    <w:rsid w:val="00B7267F"/>
    <w:rsid w:val="00B9714B"/>
    <w:rsid w:val="00BA6F9E"/>
    <w:rsid w:val="00BC1CFD"/>
    <w:rsid w:val="00BE6039"/>
    <w:rsid w:val="00BF0290"/>
    <w:rsid w:val="00BF6B45"/>
    <w:rsid w:val="00C137A2"/>
    <w:rsid w:val="00C1619A"/>
    <w:rsid w:val="00C2391D"/>
    <w:rsid w:val="00C30204"/>
    <w:rsid w:val="00C42974"/>
    <w:rsid w:val="00C512FA"/>
    <w:rsid w:val="00C534B0"/>
    <w:rsid w:val="00C54370"/>
    <w:rsid w:val="00C543B6"/>
    <w:rsid w:val="00C574DE"/>
    <w:rsid w:val="00C71765"/>
    <w:rsid w:val="00C81757"/>
    <w:rsid w:val="00C84CE3"/>
    <w:rsid w:val="00C86BEF"/>
    <w:rsid w:val="00C951EB"/>
    <w:rsid w:val="00CB3363"/>
    <w:rsid w:val="00CB7B3C"/>
    <w:rsid w:val="00CD6F66"/>
    <w:rsid w:val="00CE35CB"/>
    <w:rsid w:val="00CE6BC2"/>
    <w:rsid w:val="00D054C6"/>
    <w:rsid w:val="00D14EF0"/>
    <w:rsid w:val="00D3097D"/>
    <w:rsid w:val="00D42A9E"/>
    <w:rsid w:val="00D5184E"/>
    <w:rsid w:val="00D70498"/>
    <w:rsid w:val="00D96768"/>
    <w:rsid w:val="00D96FC2"/>
    <w:rsid w:val="00DB78BF"/>
    <w:rsid w:val="00DC05D6"/>
    <w:rsid w:val="00DC0834"/>
    <w:rsid w:val="00DC70FE"/>
    <w:rsid w:val="00DC7A13"/>
    <w:rsid w:val="00DD6068"/>
    <w:rsid w:val="00DF2918"/>
    <w:rsid w:val="00E0142E"/>
    <w:rsid w:val="00E07BF9"/>
    <w:rsid w:val="00E1095B"/>
    <w:rsid w:val="00E12482"/>
    <w:rsid w:val="00E144D1"/>
    <w:rsid w:val="00E3125F"/>
    <w:rsid w:val="00E4296E"/>
    <w:rsid w:val="00E42D5F"/>
    <w:rsid w:val="00E4336D"/>
    <w:rsid w:val="00E43EC9"/>
    <w:rsid w:val="00E53C99"/>
    <w:rsid w:val="00E608B9"/>
    <w:rsid w:val="00E60BF7"/>
    <w:rsid w:val="00E67A5B"/>
    <w:rsid w:val="00E73541"/>
    <w:rsid w:val="00E7713F"/>
    <w:rsid w:val="00E77B4E"/>
    <w:rsid w:val="00E91521"/>
    <w:rsid w:val="00E92E31"/>
    <w:rsid w:val="00E93329"/>
    <w:rsid w:val="00E963E5"/>
    <w:rsid w:val="00EA0624"/>
    <w:rsid w:val="00EB0730"/>
    <w:rsid w:val="00EB537D"/>
    <w:rsid w:val="00EB65E3"/>
    <w:rsid w:val="00EC5981"/>
    <w:rsid w:val="00EC5C96"/>
    <w:rsid w:val="00F02F4D"/>
    <w:rsid w:val="00F042E7"/>
    <w:rsid w:val="00F05194"/>
    <w:rsid w:val="00F14EDD"/>
    <w:rsid w:val="00F1548C"/>
    <w:rsid w:val="00F16CD5"/>
    <w:rsid w:val="00F21402"/>
    <w:rsid w:val="00F344BE"/>
    <w:rsid w:val="00F4076D"/>
    <w:rsid w:val="00F5518D"/>
    <w:rsid w:val="00F67DD4"/>
    <w:rsid w:val="00F8749F"/>
    <w:rsid w:val="00FA192E"/>
    <w:rsid w:val="00FA2567"/>
    <w:rsid w:val="00FB1B37"/>
    <w:rsid w:val="00FC3A9C"/>
    <w:rsid w:val="00FC59F9"/>
    <w:rsid w:val="00FE24B9"/>
    <w:rsid w:val="00FE4B93"/>
    <w:rsid w:val="00FF15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392BEA86"/>
  <w15:chartTrackingRefBased/>
  <w15:docId w15:val="{2CBA9EA2-23D7-4312-832A-17FA8147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link w:val="berschrift3Zchn"/>
    <w:uiPriority w:val="9"/>
    <w:qFormat/>
    <w:rsid w:val="00780FA0"/>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71765"/>
    <w:pPr>
      <w:ind w:left="720"/>
      <w:contextualSpacing/>
    </w:pPr>
  </w:style>
  <w:style w:type="paragraph" w:styleId="Sprechblasentext">
    <w:name w:val="Balloon Text"/>
    <w:basedOn w:val="Standard"/>
    <w:link w:val="SprechblasentextZchn"/>
    <w:uiPriority w:val="99"/>
    <w:semiHidden/>
    <w:unhideWhenUsed/>
    <w:rsid w:val="009C29D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C29DF"/>
    <w:rPr>
      <w:rFonts w:ascii="Segoe UI" w:hAnsi="Segoe UI" w:cs="Segoe UI"/>
      <w:sz w:val="18"/>
      <w:szCs w:val="18"/>
    </w:rPr>
  </w:style>
  <w:style w:type="paragraph" w:styleId="Kopfzeile">
    <w:name w:val="header"/>
    <w:basedOn w:val="Standard"/>
    <w:link w:val="KopfzeileZchn"/>
    <w:uiPriority w:val="99"/>
    <w:unhideWhenUsed/>
    <w:rsid w:val="005C72D5"/>
    <w:pPr>
      <w:tabs>
        <w:tab w:val="center" w:pos="4536"/>
        <w:tab w:val="right" w:pos="9072"/>
      </w:tabs>
    </w:pPr>
  </w:style>
  <w:style w:type="character" w:customStyle="1" w:styleId="KopfzeileZchn">
    <w:name w:val="Kopfzeile Zchn"/>
    <w:basedOn w:val="Absatz-Standardschriftart"/>
    <w:link w:val="Kopfzeile"/>
    <w:uiPriority w:val="99"/>
    <w:rsid w:val="005C72D5"/>
  </w:style>
  <w:style w:type="paragraph" w:styleId="Fuzeile">
    <w:name w:val="footer"/>
    <w:basedOn w:val="Standard"/>
    <w:link w:val="FuzeileZchn"/>
    <w:uiPriority w:val="99"/>
    <w:unhideWhenUsed/>
    <w:rsid w:val="005C72D5"/>
    <w:pPr>
      <w:tabs>
        <w:tab w:val="center" w:pos="4536"/>
        <w:tab w:val="right" w:pos="9072"/>
      </w:tabs>
    </w:pPr>
  </w:style>
  <w:style w:type="character" w:customStyle="1" w:styleId="FuzeileZchn">
    <w:name w:val="Fußzeile Zchn"/>
    <w:basedOn w:val="Absatz-Standardschriftart"/>
    <w:link w:val="Fuzeile"/>
    <w:uiPriority w:val="99"/>
    <w:rsid w:val="005C72D5"/>
  </w:style>
  <w:style w:type="character" w:styleId="Hyperlink">
    <w:name w:val="Hyperlink"/>
    <w:basedOn w:val="Absatz-Standardschriftart"/>
    <w:uiPriority w:val="99"/>
    <w:unhideWhenUsed/>
    <w:rsid w:val="009C543F"/>
    <w:rPr>
      <w:color w:val="0000FF" w:themeColor="hyperlink"/>
      <w:u w:val="single"/>
    </w:rPr>
  </w:style>
  <w:style w:type="paragraph" w:styleId="StandardWeb">
    <w:name w:val="Normal (Web)"/>
    <w:basedOn w:val="Standard"/>
    <w:uiPriority w:val="99"/>
    <w:unhideWhenUsed/>
    <w:rsid w:val="00CB3363"/>
    <w:pPr>
      <w:spacing w:before="100" w:beforeAutospacing="1" w:after="100" w:afterAutospacing="1"/>
    </w:pPr>
    <w:rPr>
      <w:rFonts w:ascii="Times New Roman" w:eastAsia="Times New Roman" w:hAnsi="Times New Roman" w:cs="Times New Roman"/>
      <w:sz w:val="24"/>
      <w:szCs w:val="24"/>
      <w:lang w:val="de-DE" w:eastAsia="de-DE"/>
    </w:rPr>
  </w:style>
  <w:style w:type="character" w:styleId="Fett">
    <w:name w:val="Strong"/>
    <w:basedOn w:val="Absatz-Standardschriftart"/>
    <w:uiPriority w:val="22"/>
    <w:qFormat/>
    <w:rsid w:val="00CB3363"/>
    <w:rPr>
      <w:b/>
      <w:bCs/>
    </w:rPr>
  </w:style>
  <w:style w:type="character" w:styleId="Hervorhebung">
    <w:name w:val="Emphasis"/>
    <w:basedOn w:val="Absatz-Standardschriftart"/>
    <w:uiPriority w:val="20"/>
    <w:qFormat/>
    <w:rsid w:val="0067290F"/>
    <w:rPr>
      <w:i/>
      <w:iCs/>
    </w:rPr>
  </w:style>
  <w:style w:type="character" w:customStyle="1" w:styleId="berschrift3Zchn">
    <w:name w:val="Überschrift 3 Zchn"/>
    <w:basedOn w:val="Absatz-Standardschriftart"/>
    <w:link w:val="berschrift3"/>
    <w:uiPriority w:val="9"/>
    <w:rsid w:val="00780FA0"/>
    <w:rPr>
      <w:rFonts w:ascii="Times New Roman" w:eastAsia="Times New Roman" w:hAnsi="Times New Roman" w:cs="Times New Roman"/>
      <w:b/>
      <w:bCs/>
      <w:sz w:val="27"/>
      <w:szCs w:val="27"/>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6404">
      <w:bodyDiv w:val="1"/>
      <w:marLeft w:val="0"/>
      <w:marRight w:val="0"/>
      <w:marTop w:val="0"/>
      <w:marBottom w:val="0"/>
      <w:divBdr>
        <w:top w:val="none" w:sz="0" w:space="0" w:color="auto"/>
        <w:left w:val="none" w:sz="0" w:space="0" w:color="auto"/>
        <w:bottom w:val="none" w:sz="0" w:space="0" w:color="auto"/>
        <w:right w:val="none" w:sz="0" w:space="0" w:color="auto"/>
      </w:divBdr>
      <w:divsChild>
        <w:div w:id="19174722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790325">
      <w:bodyDiv w:val="1"/>
      <w:marLeft w:val="0"/>
      <w:marRight w:val="0"/>
      <w:marTop w:val="0"/>
      <w:marBottom w:val="0"/>
      <w:divBdr>
        <w:top w:val="none" w:sz="0" w:space="0" w:color="auto"/>
        <w:left w:val="none" w:sz="0" w:space="0" w:color="auto"/>
        <w:bottom w:val="none" w:sz="0" w:space="0" w:color="auto"/>
        <w:right w:val="none" w:sz="0" w:space="0" w:color="auto"/>
      </w:divBdr>
    </w:div>
    <w:div w:id="304162783">
      <w:bodyDiv w:val="1"/>
      <w:marLeft w:val="0"/>
      <w:marRight w:val="0"/>
      <w:marTop w:val="0"/>
      <w:marBottom w:val="0"/>
      <w:divBdr>
        <w:top w:val="none" w:sz="0" w:space="0" w:color="auto"/>
        <w:left w:val="none" w:sz="0" w:space="0" w:color="auto"/>
        <w:bottom w:val="none" w:sz="0" w:space="0" w:color="auto"/>
        <w:right w:val="none" w:sz="0" w:space="0" w:color="auto"/>
      </w:divBdr>
    </w:div>
    <w:div w:id="312760530">
      <w:bodyDiv w:val="1"/>
      <w:marLeft w:val="0"/>
      <w:marRight w:val="0"/>
      <w:marTop w:val="0"/>
      <w:marBottom w:val="0"/>
      <w:divBdr>
        <w:top w:val="none" w:sz="0" w:space="0" w:color="auto"/>
        <w:left w:val="none" w:sz="0" w:space="0" w:color="auto"/>
        <w:bottom w:val="none" w:sz="0" w:space="0" w:color="auto"/>
        <w:right w:val="none" w:sz="0" w:space="0" w:color="auto"/>
      </w:divBdr>
    </w:div>
    <w:div w:id="327750375">
      <w:bodyDiv w:val="1"/>
      <w:marLeft w:val="0"/>
      <w:marRight w:val="0"/>
      <w:marTop w:val="0"/>
      <w:marBottom w:val="0"/>
      <w:divBdr>
        <w:top w:val="none" w:sz="0" w:space="0" w:color="auto"/>
        <w:left w:val="none" w:sz="0" w:space="0" w:color="auto"/>
        <w:bottom w:val="none" w:sz="0" w:space="0" w:color="auto"/>
        <w:right w:val="none" w:sz="0" w:space="0" w:color="auto"/>
      </w:divBdr>
    </w:div>
    <w:div w:id="535505564">
      <w:bodyDiv w:val="1"/>
      <w:marLeft w:val="0"/>
      <w:marRight w:val="0"/>
      <w:marTop w:val="0"/>
      <w:marBottom w:val="0"/>
      <w:divBdr>
        <w:top w:val="none" w:sz="0" w:space="0" w:color="auto"/>
        <w:left w:val="none" w:sz="0" w:space="0" w:color="auto"/>
        <w:bottom w:val="none" w:sz="0" w:space="0" w:color="auto"/>
        <w:right w:val="none" w:sz="0" w:space="0" w:color="auto"/>
      </w:divBdr>
    </w:div>
    <w:div w:id="536967550">
      <w:bodyDiv w:val="1"/>
      <w:marLeft w:val="0"/>
      <w:marRight w:val="0"/>
      <w:marTop w:val="0"/>
      <w:marBottom w:val="0"/>
      <w:divBdr>
        <w:top w:val="none" w:sz="0" w:space="0" w:color="auto"/>
        <w:left w:val="none" w:sz="0" w:space="0" w:color="auto"/>
        <w:bottom w:val="none" w:sz="0" w:space="0" w:color="auto"/>
        <w:right w:val="none" w:sz="0" w:space="0" w:color="auto"/>
      </w:divBdr>
    </w:div>
    <w:div w:id="580262116">
      <w:bodyDiv w:val="1"/>
      <w:marLeft w:val="0"/>
      <w:marRight w:val="0"/>
      <w:marTop w:val="0"/>
      <w:marBottom w:val="0"/>
      <w:divBdr>
        <w:top w:val="none" w:sz="0" w:space="0" w:color="auto"/>
        <w:left w:val="none" w:sz="0" w:space="0" w:color="auto"/>
        <w:bottom w:val="none" w:sz="0" w:space="0" w:color="auto"/>
        <w:right w:val="none" w:sz="0" w:space="0" w:color="auto"/>
      </w:divBdr>
    </w:div>
    <w:div w:id="813836875">
      <w:bodyDiv w:val="1"/>
      <w:marLeft w:val="0"/>
      <w:marRight w:val="0"/>
      <w:marTop w:val="0"/>
      <w:marBottom w:val="0"/>
      <w:divBdr>
        <w:top w:val="none" w:sz="0" w:space="0" w:color="auto"/>
        <w:left w:val="none" w:sz="0" w:space="0" w:color="auto"/>
        <w:bottom w:val="none" w:sz="0" w:space="0" w:color="auto"/>
        <w:right w:val="none" w:sz="0" w:space="0" w:color="auto"/>
      </w:divBdr>
    </w:div>
    <w:div w:id="833911169">
      <w:bodyDiv w:val="1"/>
      <w:marLeft w:val="0"/>
      <w:marRight w:val="0"/>
      <w:marTop w:val="0"/>
      <w:marBottom w:val="0"/>
      <w:divBdr>
        <w:top w:val="none" w:sz="0" w:space="0" w:color="auto"/>
        <w:left w:val="none" w:sz="0" w:space="0" w:color="auto"/>
        <w:bottom w:val="none" w:sz="0" w:space="0" w:color="auto"/>
        <w:right w:val="none" w:sz="0" w:space="0" w:color="auto"/>
      </w:divBdr>
    </w:div>
    <w:div w:id="862859478">
      <w:bodyDiv w:val="1"/>
      <w:marLeft w:val="0"/>
      <w:marRight w:val="0"/>
      <w:marTop w:val="0"/>
      <w:marBottom w:val="0"/>
      <w:divBdr>
        <w:top w:val="none" w:sz="0" w:space="0" w:color="auto"/>
        <w:left w:val="none" w:sz="0" w:space="0" w:color="auto"/>
        <w:bottom w:val="none" w:sz="0" w:space="0" w:color="auto"/>
        <w:right w:val="none" w:sz="0" w:space="0" w:color="auto"/>
      </w:divBdr>
    </w:div>
    <w:div w:id="865411771">
      <w:bodyDiv w:val="1"/>
      <w:marLeft w:val="0"/>
      <w:marRight w:val="0"/>
      <w:marTop w:val="0"/>
      <w:marBottom w:val="0"/>
      <w:divBdr>
        <w:top w:val="none" w:sz="0" w:space="0" w:color="auto"/>
        <w:left w:val="none" w:sz="0" w:space="0" w:color="auto"/>
        <w:bottom w:val="none" w:sz="0" w:space="0" w:color="auto"/>
        <w:right w:val="none" w:sz="0" w:space="0" w:color="auto"/>
      </w:divBdr>
    </w:div>
    <w:div w:id="946930202">
      <w:bodyDiv w:val="1"/>
      <w:marLeft w:val="0"/>
      <w:marRight w:val="0"/>
      <w:marTop w:val="0"/>
      <w:marBottom w:val="0"/>
      <w:divBdr>
        <w:top w:val="none" w:sz="0" w:space="0" w:color="auto"/>
        <w:left w:val="none" w:sz="0" w:space="0" w:color="auto"/>
        <w:bottom w:val="none" w:sz="0" w:space="0" w:color="auto"/>
        <w:right w:val="none" w:sz="0" w:space="0" w:color="auto"/>
      </w:divBdr>
    </w:div>
    <w:div w:id="966203671">
      <w:bodyDiv w:val="1"/>
      <w:marLeft w:val="0"/>
      <w:marRight w:val="0"/>
      <w:marTop w:val="0"/>
      <w:marBottom w:val="0"/>
      <w:divBdr>
        <w:top w:val="none" w:sz="0" w:space="0" w:color="auto"/>
        <w:left w:val="none" w:sz="0" w:space="0" w:color="auto"/>
        <w:bottom w:val="none" w:sz="0" w:space="0" w:color="auto"/>
        <w:right w:val="none" w:sz="0" w:space="0" w:color="auto"/>
      </w:divBdr>
    </w:div>
    <w:div w:id="1002783296">
      <w:bodyDiv w:val="1"/>
      <w:marLeft w:val="0"/>
      <w:marRight w:val="0"/>
      <w:marTop w:val="0"/>
      <w:marBottom w:val="0"/>
      <w:divBdr>
        <w:top w:val="none" w:sz="0" w:space="0" w:color="auto"/>
        <w:left w:val="none" w:sz="0" w:space="0" w:color="auto"/>
        <w:bottom w:val="none" w:sz="0" w:space="0" w:color="auto"/>
        <w:right w:val="none" w:sz="0" w:space="0" w:color="auto"/>
      </w:divBdr>
      <w:divsChild>
        <w:div w:id="1540363834">
          <w:marLeft w:val="0"/>
          <w:marRight w:val="0"/>
          <w:marTop w:val="0"/>
          <w:marBottom w:val="0"/>
          <w:divBdr>
            <w:top w:val="none" w:sz="0" w:space="0" w:color="auto"/>
            <w:left w:val="none" w:sz="0" w:space="0" w:color="auto"/>
            <w:bottom w:val="none" w:sz="0" w:space="0" w:color="auto"/>
            <w:right w:val="none" w:sz="0" w:space="0" w:color="auto"/>
          </w:divBdr>
          <w:divsChild>
            <w:div w:id="711072318">
              <w:marLeft w:val="0"/>
              <w:marRight w:val="0"/>
              <w:marTop w:val="0"/>
              <w:marBottom w:val="0"/>
              <w:divBdr>
                <w:top w:val="none" w:sz="0" w:space="0" w:color="auto"/>
                <w:left w:val="none" w:sz="0" w:space="0" w:color="auto"/>
                <w:bottom w:val="none" w:sz="0" w:space="0" w:color="auto"/>
                <w:right w:val="none" w:sz="0" w:space="0" w:color="auto"/>
              </w:divBdr>
              <w:divsChild>
                <w:div w:id="801271460">
                  <w:marLeft w:val="0"/>
                  <w:marRight w:val="0"/>
                  <w:marTop w:val="0"/>
                  <w:marBottom w:val="0"/>
                  <w:divBdr>
                    <w:top w:val="none" w:sz="0" w:space="0" w:color="auto"/>
                    <w:left w:val="none" w:sz="0" w:space="0" w:color="auto"/>
                    <w:bottom w:val="none" w:sz="0" w:space="0" w:color="auto"/>
                    <w:right w:val="none" w:sz="0" w:space="0" w:color="auto"/>
                  </w:divBdr>
                  <w:divsChild>
                    <w:div w:id="211262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0126002">
      <w:bodyDiv w:val="1"/>
      <w:marLeft w:val="0"/>
      <w:marRight w:val="0"/>
      <w:marTop w:val="0"/>
      <w:marBottom w:val="0"/>
      <w:divBdr>
        <w:top w:val="none" w:sz="0" w:space="0" w:color="auto"/>
        <w:left w:val="none" w:sz="0" w:space="0" w:color="auto"/>
        <w:bottom w:val="none" w:sz="0" w:space="0" w:color="auto"/>
        <w:right w:val="none" w:sz="0" w:space="0" w:color="auto"/>
      </w:divBdr>
    </w:div>
    <w:div w:id="1166628540">
      <w:bodyDiv w:val="1"/>
      <w:marLeft w:val="0"/>
      <w:marRight w:val="0"/>
      <w:marTop w:val="0"/>
      <w:marBottom w:val="0"/>
      <w:divBdr>
        <w:top w:val="none" w:sz="0" w:space="0" w:color="auto"/>
        <w:left w:val="none" w:sz="0" w:space="0" w:color="auto"/>
        <w:bottom w:val="none" w:sz="0" w:space="0" w:color="auto"/>
        <w:right w:val="none" w:sz="0" w:space="0" w:color="auto"/>
      </w:divBdr>
    </w:div>
    <w:div w:id="1261988481">
      <w:bodyDiv w:val="1"/>
      <w:marLeft w:val="0"/>
      <w:marRight w:val="0"/>
      <w:marTop w:val="0"/>
      <w:marBottom w:val="0"/>
      <w:divBdr>
        <w:top w:val="none" w:sz="0" w:space="0" w:color="auto"/>
        <w:left w:val="none" w:sz="0" w:space="0" w:color="auto"/>
        <w:bottom w:val="none" w:sz="0" w:space="0" w:color="auto"/>
        <w:right w:val="none" w:sz="0" w:space="0" w:color="auto"/>
      </w:divBdr>
    </w:div>
    <w:div w:id="1394504971">
      <w:bodyDiv w:val="1"/>
      <w:marLeft w:val="0"/>
      <w:marRight w:val="0"/>
      <w:marTop w:val="0"/>
      <w:marBottom w:val="0"/>
      <w:divBdr>
        <w:top w:val="none" w:sz="0" w:space="0" w:color="auto"/>
        <w:left w:val="none" w:sz="0" w:space="0" w:color="auto"/>
        <w:bottom w:val="none" w:sz="0" w:space="0" w:color="auto"/>
        <w:right w:val="none" w:sz="0" w:space="0" w:color="auto"/>
      </w:divBdr>
    </w:div>
    <w:div w:id="1397783794">
      <w:bodyDiv w:val="1"/>
      <w:marLeft w:val="0"/>
      <w:marRight w:val="0"/>
      <w:marTop w:val="0"/>
      <w:marBottom w:val="0"/>
      <w:divBdr>
        <w:top w:val="none" w:sz="0" w:space="0" w:color="auto"/>
        <w:left w:val="none" w:sz="0" w:space="0" w:color="auto"/>
        <w:bottom w:val="none" w:sz="0" w:space="0" w:color="auto"/>
        <w:right w:val="none" w:sz="0" w:space="0" w:color="auto"/>
      </w:divBdr>
    </w:div>
    <w:div w:id="1640457760">
      <w:bodyDiv w:val="1"/>
      <w:marLeft w:val="0"/>
      <w:marRight w:val="0"/>
      <w:marTop w:val="0"/>
      <w:marBottom w:val="0"/>
      <w:divBdr>
        <w:top w:val="none" w:sz="0" w:space="0" w:color="auto"/>
        <w:left w:val="none" w:sz="0" w:space="0" w:color="auto"/>
        <w:bottom w:val="none" w:sz="0" w:space="0" w:color="auto"/>
        <w:right w:val="none" w:sz="0" w:space="0" w:color="auto"/>
      </w:divBdr>
    </w:div>
    <w:div w:id="1868174703">
      <w:bodyDiv w:val="1"/>
      <w:marLeft w:val="0"/>
      <w:marRight w:val="0"/>
      <w:marTop w:val="0"/>
      <w:marBottom w:val="0"/>
      <w:divBdr>
        <w:top w:val="none" w:sz="0" w:space="0" w:color="auto"/>
        <w:left w:val="none" w:sz="0" w:space="0" w:color="auto"/>
        <w:bottom w:val="none" w:sz="0" w:space="0" w:color="auto"/>
        <w:right w:val="none" w:sz="0" w:space="0" w:color="auto"/>
      </w:divBdr>
    </w:div>
    <w:div w:id="1970473849">
      <w:bodyDiv w:val="1"/>
      <w:marLeft w:val="0"/>
      <w:marRight w:val="0"/>
      <w:marTop w:val="0"/>
      <w:marBottom w:val="0"/>
      <w:divBdr>
        <w:top w:val="none" w:sz="0" w:space="0" w:color="auto"/>
        <w:left w:val="none" w:sz="0" w:space="0" w:color="auto"/>
        <w:bottom w:val="none" w:sz="0" w:space="0" w:color="auto"/>
        <w:right w:val="none" w:sz="0" w:space="0" w:color="auto"/>
      </w:divBdr>
      <w:divsChild>
        <w:div w:id="11943463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6003125">
      <w:bodyDiv w:val="1"/>
      <w:marLeft w:val="0"/>
      <w:marRight w:val="0"/>
      <w:marTop w:val="0"/>
      <w:marBottom w:val="0"/>
      <w:divBdr>
        <w:top w:val="none" w:sz="0" w:space="0" w:color="auto"/>
        <w:left w:val="none" w:sz="0" w:space="0" w:color="auto"/>
        <w:bottom w:val="none" w:sz="0" w:space="0" w:color="auto"/>
        <w:right w:val="none" w:sz="0" w:space="0" w:color="auto"/>
      </w:divBdr>
    </w:div>
    <w:div w:id="2086678515">
      <w:bodyDiv w:val="1"/>
      <w:marLeft w:val="0"/>
      <w:marRight w:val="0"/>
      <w:marTop w:val="0"/>
      <w:marBottom w:val="0"/>
      <w:divBdr>
        <w:top w:val="none" w:sz="0" w:space="0" w:color="auto"/>
        <w:left w:val="none" w:sz="0" w:space="0" w:color="auto"/>
        <w:bottom w:val="none" w:sz="0" w:space="0" w:color="auto"/>
        <w:right w:val="none" w:sz="0" w:space="0" w:color="auto"/>
      </w:divBdr>
    </w:div>
    <w:div w:id="2111505195">
      <w:bodyDiv w:val="1"/>
      <w:marLeft w:val="0"/>
      <w:marRight w:val="0"/>
      <w:marTop w:val="0"/>
      <w:marBottom w:val="0"/>
      <w:divBdr>
        <w:top w:val="none" w:sz="0" w:space="0" w:color="auto"/>
        <w:left w:val="none" w:sz="0" w:space="0" w:color="auto"/>
        <w:bottom w:val="none" w:sz="0" w:space="0" w:color="auto"/>
        <w:right w:val="none" w:sz="0" w:space="0" w:color="auto"/>
      </w:divBdr>
    </w:div>
    <w:div w:id="213733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1908</Characters>
  <Application>Microsoft Office Word</Application>
  <DocSecurity>0</DocSecurity>
  <Lines>15</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Caritas Diözese Bozen Brixen</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Marion Rottensteiner</dc:creator>
  <cp:keywords/>
  <dc:description/>
  <cp:lastModifiedBy>Lara Rier</cp:lastModifiedBy>
  <cp:revision>7</cp:revision>
  <cp:lastPrinted>2025-07-21T14:51:00Z</cp:lastPrinted>
  <dcterms:created xsi:type="dcterms:W3CDTF">2025-09-15T07:38:00Z</dcterms:created>
  <dcterms:modified xsi:type="dcterms:W3CDTF">2025-09-15T12:27:00Z</dcterms:modified>
</cp:coreProperties>
</file>